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8A4" w:rsidRDefault="002018A4" w:rsidP="0010299B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018A4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5940425" cy="8401629"/>
            <wp:effectExtent l="0" t="0" r="3175" b="0"/>
            <wp:docPr id="4" name="Рисунок 4" descr="C:\Users\Professional\Desktop\img20210324_1353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img20210324_13531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99B" w:rsidRDefault="0010299B" w:rsidP="002018A4">
      <w:pPr>
        <w:spacing w:after="0" w:line="240" w:lineRule="auto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018A4" w:rsidRDefault="002018A4" w:rsidP="002018A4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bookmarkStart w:id="0" w:name="_GoBack"/>
      <w:bookmarkEnd w:id="0"/>
    </w:p>
    <w:p w:rsidR="0010299B" w:rsidRDefault="004E56A8" w:rsidP="0010299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Направление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E56A8" w:rsidRPr="004E56A8" w:rsidRDefault="004E56A8" w:rsidP="0010299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художественно – эстетическое развитие дошкольников</w:t>
      </w:r>
    </w:p>
    <w:p w:rsidR="004E56A8" w:rsidRPr="004E56A8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(для детей 5-6лет</w:t>
      </w:r>
      <w:r w:rsidR="004E56A8"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Составитель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воспитатель </w:t>
      </w:r>
      <w:r w:rsidR="001029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Шубина А.А.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ПОЯСНИТЕЛЬНАЯ ЗАПИСКА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Рисовать вовсе не значит просто делать контуры;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рисунок не состоит только из линий.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Рисунок - это еще и выразительность,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внутренняя форма, план, моделировка".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Ладошка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первый и самый удобный инструмент, которым ребенок может начать свое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художественное творчество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Существует очень увлекательное занятие, которое подарит ребенку новые ощущения, разовьет мелкую моторику рук, даст возможность открыть для себя новый и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волшебный мир художественного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творчества – это рисование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ладошками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Рисуя своими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ладошками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маленькие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художники развивают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свою фантазию и абстрактное мышление.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рисовании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ладошками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есть что-то интригующее, манящее. Все фигурки из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ладошек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получаются не только яркими, но и очень личными. Осознанные движения пальцами стимулируют у детей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 речи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Обводя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ладошку и пальчики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ребенок действует обеими руками, что отлично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развивает координацию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У </w:t>
      </w:r>
      <w:proofErr w:type="spellStart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леворуких</w:t>
      </w:r>
      <w:proofErr w:type="spellEnd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же детишек такое рисование способствует полноценному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развитию правой руки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Создание рисунка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ладошками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является очень забавной и увлекательной игрой для детей. В процессе творения, ребенок совершенствуется, запоминая детали, особенности,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развивает свою фантазию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моторику пальцев, а главное у него формируется представление об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окружающем его мире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Рисуя маленькими ручками, юный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художник помимо фантазии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развивает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еще и абстрактное мышление. Все это положительно влияет на дальнейшее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 ребенка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Ребенку будет полезно и интересно изучить возможности собственной руки, ведь с помощью одной - единственной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ладошки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можно получить огромное количество самых разных отпечатков, а дополнив их собственной фантазией, превратить в настоящие шедевры. Например, отпечаток раскрытой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ладошки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пальчиками вниз может стать веселым </w:t>
      </w:r>
      <w:proofErr w:type="spellStart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осьминожкой</w:t>
      </w:r>
      <w:proofErr w:type="spellEnd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нужно только нарисовать ему глазки и ротик. Те же самые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ладошки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могут превратиться и в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волшебные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цветы с лепестками-пальчиками - из них можно напечатать целый луг! А можно "ограничиться" крыльями красивой птицы.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Изобразительная деятельность с применением нетрадиционных материалов и техник способствует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развитию у ребёнка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 Мелкой моторики рук и тактильного восприятия;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Пространственной ориентировки на листе бумаги, глазомера и зрительного восприятия;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Внимания и усидчивости;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Изобразительных навыков и умений, наблюдательности, эстетического восприятия, эмоциональной отзывчивости;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Кроме того, в процессе этой деятельности у дошкольника формируются навыки контроля и самоконтроля.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кружка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вызвать у детей интерес к нетрадиционным способам рисования и желание действовать с ними.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кружка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формировать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художественное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мышление и нравственные черты личности через нетрадиционные способы рисования.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способствовать возникновению у ребёнка ощущения, что продукт его деятельности - рисунок, интересен другим 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(воспитателю, детям, родителям)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развивать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эстетическое восприятие и создавать условия для освоения основных цветов.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помогать детям в создании выразительных образов, сохраняя непосредственность и живость детского восприятия.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воспитывать наблюдательность, аккуратность, эмоциональную отзывчивость, усидчивость.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Методическое обеспечение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Нетрадиционные техники рисования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рисование пальчиками, рисование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ладошкой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gramStart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кулачком;,</w:t>
      </w:r>
      <w:proofErr w:type="gramEnd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рисование ватными палочками, монотипия предметная и пейзажная, отпечатки </w:t>
      </w:r>
      <w:proofErr w:type="spellStart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листьев,оттиск</w:t>
      </w:r>
      <w:proofErr w:type="spellEnd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фруктами и овощами</w:t>
      </w:r>
      <w:r w:rsidR="001029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Организация занятий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кружка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Четыре занятия в месяц по 20 минут.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акварельные краски, гуашь;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матерчатые салфетки;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стаканы для воды;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ватные палочки;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листы.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Ожидаемый результат работы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кружка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Организация выставок детских работ для родителей.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Тематические выставки в ДОУ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Форма работы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Программа предполагает проведение одного занятия в неделю. Общее количество занятий в год -35. </w:t>
      </w:r>
      <w:r w:rsidR="001029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Возраст детей 5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-6 лет, количество детей 7 человек, время занятий 20 мин.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Рисование пальчиками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Средства выразительности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пятно, точка, короткая линия, цвет.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Материалы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мисочки с гуашью, плотная бумага любого цвета, небольшие листы, салфетки.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Способ получения изображения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ребенок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Рисование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ладошкой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Средства выразительности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пятно, цвет, фантастический силуэт.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Материалы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широкие блюдечки с гуашью, кисть, плотная бумага любого цвета, листы большого формата, салфетки.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Способ получения изображения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ребенок опускает в гуашь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ладошку 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(всю кисть)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или окрашивает ее с помощью кисточки 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 пяти лет)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и делает отпечаток на бумаге. Рисуют и правой, и левой руками, окрашенными разными цветами. После работы руки вытираются салфеткой, затем гуашь легко смывается 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Монотипия предметная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Средства выразительности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пятно, цвет, симметрия.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Материалы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плотная бумага любого цвета, кисти, гуашь или акварель.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Способ получения изображения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ребенок складывает лист бумаги вдвое и на одной его половине рисует половину изображаемого предмета 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(предметы выбираются симметричные)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После рисования каждой части предмета, пока не высохла краска, лист снова складывается пополам для получения отпечатка. Затем изображение можно украсить, также складывая лист после рисования нескольких украшений.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Монотипия пейзажная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Средства выразительности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пятно, тон, вертикальная симметрия, изображение пространства в композиции.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Материалы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бумага, кисти, гуашь либо акварель, влажная губка, кафельная плитка.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Способ получения изображения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ребенок складывает лист пополам. На одной половине листа рисуется пейзаж, на другой получается его отражение в озере, реке 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(отпечаток)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Пейзаж выполняется быстро, чтобы краски не успели высохнуть. Половина листа, предназначенная для отпечатка, протирается влажной губкой. Исходный рисунок, после того, как с него сделан оттиск, оживляется красками, чтобы он сильнее отличался от отпечатка. Для монотипии также можно использовать лист бумаги и кафельную плитку. На последнюю наносится рисунок краской, затем она накрывается влажным листом бумаги. Пейзаж получается размытым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Оттиск фруктами.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Средства выразительности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цвет, пятно.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Материалы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любые фрукты</w:t>
      </w:r>
      <w:proofErr w:type="gramEnd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разрезанные пополам, блюдце с гуашью, плотная бумага.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Способ получения изображения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ребенок окунает фрукт в блюдце с краской и наносит отпечаток на бумагу.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Пуантилизм 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(рисование </w:t>
      </w:r>
      <w:proofErr w:type="spellStart"/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пычком</w:t>
      </w:r>
      <w:proofErr w:type="spellEnd"/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Средства выразительности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цвет, пятно.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Материалы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емкость с гуашью, ватная палочка, лист бумаги.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Способ получения изображения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ребенок окунает в емкость с краской, ватную палочку и наносит изображение на лист. Таким образом заполняется весь лист, контур или шаблон. При необходимости изображение дорисовывается кистью.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Предложенная программа помогает детям освоить очень весёлый, увлекательный и полезный вид деятельности – рисование с помощью пальчиков и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ладошек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Не все воспримут такое утверждение серьезно. Где же грань между шалостью и рисованием? А почему мы должны рисовать только кисточкой или фломастером? Ведь рука или отдельные пальцы - это такое подспорье. Причем указательный палец правой руки слушается ребенка лучше, чем карандаш. Ну, а если карандаш сломался, кисточка вытерлась, фломастеры кончились - а рисовать </w:t>
      </w:r>
      <w:proofErr w:type="spellStart"/>
      <w:proofErr w:type="gramStart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хочется.</w:t>
      </w: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Есть</w:t>
      </w:r>
      <w:proofErr w:type="spellEnd"/>
      <w:proofErr w:type="gramEnd"/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еще одна причина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иногда тематика просто просит детскую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ладошку или пальчик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Например, рисование дерева ребенок лучше исполнит руками, чем другими орудиями. Пальцем он выведет ствол и ветви, затем 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(если осень)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нанесет на внутреннюю сторону руки желтую, зеленую, оранжевые краски и нарисует сверху багряно-красное дерево. </w:t>
      </w:r>
      <w:proofErr w:type="spellStart"/>
      <w:proofErr w:type="gramStart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Хорошо,</w:t>
      </w: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если</w:t>
      </w:r>
      <w:proofErr w:type="spellEnd"/>
      <w:proofErr w:type="gramEnd"/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мы научим детей пользоваться пальцами рук рационально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 одним указательным пальцем, а всеми.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известно, осознание движения пальцами рук приводят к активизации речевой деятельности. Чем больше этому уделяется внимания, а в период, когда ребёнок начинает говорить, тем быстрее идёт процесс постановки речи. Так рисование способствует не только эстетическому восприятию мира, но и усилению речевой активности.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 процессе рисования ребё</w:t>
      </w: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нок испытывает разнообразные чувства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радуется красивому изображению, которое он создал сам, огорчается, если что – то не </w:t>
      </w:r>
      <w:proofErr w:type="spellStart"/>
      <w:proofErr w:type="gramStart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получается.</w:t>
      </w: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Но</w:t>
      </w:r>
      <w:proofErr w:type="spellEnd"/>
      <w:proofErr w:type="gramEnd"/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самое главное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создавая изображения, ребёнок приобретает различные знания; уточняются и углубляются его представления об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окружающем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 процессе работы он начинает осмысливать качества предметов, запоминать их характерные особенности и детали, овладевать изобразительными навыками и умениями, осознанно их использовать.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Соединяя и комбинируя простые элементы, малыши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развивают фантазию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пространственное и образное мышление, находит первые конструктивные решения.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 таком способе рисования работают обе руки, что отлично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развивают координацию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Такие нехитрые творческие упражнения особенно важны для </w:t>
      </w:r>
      <w:proofErr w:type="spellStart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леворуких</w:t>
      </w:r>
      <w:proofErr w:type="spellEnd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детей, так как они ненавязчиво стимулируют полноценное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 правой руки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Рисование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ладошками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похоже на весёлую игру, но в результате получаются самые настоящие шедевры.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Художественно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эстетическая деятельность позволяет ребенку с легкостью начинать ориентировочную деятельность, которая постепенно становится более целенаправленной и осмысленной, увлекает ребенка возможностью поэкспериментировать.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результате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художественно-эстетической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деятельности у ребенка появляется возможность создать продукт как репродуктивного, так и творческого характера (по собственному замыслу, что позволяет наиболее эффективно решать одну из основных задач образовательной работы с детьми дошкольного возраста –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самостоятельного детского творчества. Следует отметить, что новизна открытий, которые делает ребенок, носит субъективный для него характер, что и является важнейшей особенностью творчества ребенка дошкольного возраста.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Общеразвивающая направленность художественно-эстетической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деятельности детей дошкольного возраста (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высших психических функций, мелкой моторики руки, воображения) является первичной по отношению к формированию специальных способностей детей, поэтому содержание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художественно-эстетической образования по </w:t>
      </w:r>
      <w:proofErr w:type="spellStart"/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развитию</w:t>
      </w: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деятельности</w:t>
      </w:r>
      <w:proofErr w:type="spellEnd"/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может быть раскрыто на основе интеграции с содержанием других образовательных областей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 </w:t>
      </w:r>
      <w:r w:rsidR="0010299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«Социально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коммуникативное»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 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«Речевое </w:t>
      </w:r>
      <w:r w:rsidRPr="004E56A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развитие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(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свободного общения со взрослыми и сверстниками по поводу процесса и результатов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художественно-эстетической деятельности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);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 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«Познавательное </w:t>
      </w:r>
      <w:r w:rsidRPr="004E56A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развитие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(формирование целостной картины мира и расширение кругозора в части элементарных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художественных представлений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).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Целевые ориентиры образовательного процесса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Целевые ориентиры на этапе завершения дошкольного образования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E56A8" w:rsidRPr="004E56A8" w:rsidRDefault="004E56A8" w:rsidP="0010299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ребёнок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 ; способен выбирать себе род занятий, участников по совместной деятельности;</w:t>
      </w:r>
      <w:r w:rsidR="001029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 обладает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развитым воображением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которое реализуется в разных видах деятельности,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общения;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ребёнка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развита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крупная и мелкая моторика, может контролировать свои движения и управлять ими;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 </w:t>
      </w:r>
      <w:proofErr w:type="gramStart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п. ;</w:t>
      </w:r>
      <w:proofErr w:type="gramEnd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ребёнок способен к принятию собственных решений, опираясь на свои знания и умения в различных видах деятельности»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Промежуточные результаты освоения программы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 – 6 лет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Сенсорное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владеет основными эталонами цвета, формы, выделяет пропорциональные особенности объектов;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различает и использует в деятельности различные материалы.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 художественно-эстетической деятельности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создает рисунок по образцу, по заданию взрослого, самостоятельно подбирая материалы;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Ребенок открывает для себя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волшебную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силу искусства и стремится выразить их в собственном 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«творческом продукте»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ребенок как никогда имеет возможность реализовать свое творчество и фантазию.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 детского творчества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-Развивать художественный вкус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фантазию, изобретательность, воображение.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Развивать 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«чувство»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цвета, формы, зрительную память, воображение.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Развивать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 детей творческую активность и инициативу.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Развивать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умение строить композицию, организуя смысловые и композиционные связи между изображаемыми предметами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СОДЕРЖАТЕЛЬНЫЙ РАЗДЕЛ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Характеристика возрастных особенностей воспитанников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дошкольном детстве 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 3 до 7 лет)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складывается потенциал для дальнейшего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развития художественно-эстетической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деятельности ребенка. Дошкольный возраст является важнейшим в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развитии человека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так как он заполнен существенными физиологическими, психологическими и социальными изменениями.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Мир не только устойчив в восприятии ребенка, но и может выступать как релятивный 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(все можно всем)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складывающийся в предшествующий период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развития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условный план действия воплощается в элементах образного мышления, воспроизводящего и творческого продуктивного воображения; формируются основы символической функции сознания,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развиваются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сенсорные и интеллектуальные способности. Зарождается оценка и самооценка. На основе детской любознательности впоследствии формируется интерес к учению;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познавательных способностей послужит основой для формирования теоретического мышления; умение общаться со взрослыми и сверстниками позволит ребенку перейти к учебному сотрудничеству;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произвольности даст возможность преодолевать трудности при решении учебных задач,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Характеристика возрастных особенностей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развития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детей дошкольного возраста необходима для правильной организации образовательного процесса, как в условиях семьи, так и в условиях дошкольного образовательного учреждения 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(группы)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 5 до 6 лет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Это возраст наиболее активного рисования. В течение года дети способны создать до двух тысяч </w:t>
      </w:r>
      <w:proofErr w:type="spellStart"/>
      <w:proofErr w:type="gramStart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рисунков.</w:t>
      </w: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Рисунки</w:t>
      </w:r>
      <w:proofErr w:type="spellEnd"/>
      <w:proofErr w:type="gramEnd"/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могут быть самыми разными по содержанию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это и жизненные впечатления детей, и воображаемые ситуации, и иллюстрации к фильмам и книгам. Обычно рисунки представляют собой схематические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– по возрастанию или убыванию – до 10 различных предметов.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старшем дошкольном возрасте продолжает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развиваться образное мышление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 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 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(представления о цикличности изменений)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представления о смене времен года, дня и ночи, об увеличении и уменьшении объекта в результате различных воздействий, представления о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Кроме того, продолжают совершенствоваться обобщения, что является основой словесного и логического мышления.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воображения в этом возрасте позволяет детям сочинять достаточно оригинальные и последовательно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разворачивающиеся истории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Продолжают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развиваться устойчивость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распределение, переключаемость внимания. Наблюдается переход от не произвольного к произвольному вниманию.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Развивается связная речь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Дети могут пересказывать, рассказывать по картинке, передавая не только главное, но и детали.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Достижения этого возраста характеризуются распределением ролей игровой деятельности; структурированием игрового пространства; дальнейшим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развитием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изобразительной деятельности, отличающейся высокой продуктивностью; усвоением обобщенных способов изображения предметов одинаковой формы.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Восприятие в этом возрасте характеризуется анализом сложных форм объектов;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развиваются умение обобщать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причинное мышление, воображение, произвольное внимание, речь, общение</w:t>
      </w: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Литература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E56A8" w:rsidRPr="004E56A8" w:rsidRDefault="004E56A8" w:rsidP="0010299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1.И. А. Лыкова. Программа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художественного воспитания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обучения и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развития детей 2 – 7 лет 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«Цветные </w:t>
      </w:r>
      <w:r w:rsidRPr="004E56A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ладошки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Карапуз –дидактика, М. 2007.</w:t>
      </w:r>
    </w:p>
    <w:p w:rsidR="004E56A8" w:rsidRPr="004E56A8" w:rsidRDefault="004E56A8" w:rsidP="0010299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2.А. А. Фатеева. Рисуем без </w:t>
      </w:r>
      <w:proofErr w:type="spellStart"/>
      <w:proofErr w:type="gramStart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кисточки.</w:t>
      </w:r>
      <w:r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Ярославль</w:t>
      </w:r>
      <w:proofErr w:type="spellEnd"/>
      <w:proofErr w:type="gramEnd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Академия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развития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2009. 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Детский сад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: день за днём. Практическое приложение)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E56A8" w:rsidRPr="004E56A8" w:rsidRDefault="004E56A8" w:rsidP="0010299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3.Рисуем пальчиками. Автор – составитель Т. Давыдова. М.: 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«Стрекоза»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2010.</w:t>
      </w:r>
    </w:p>
    <w:p w:rsidR="004E56A8" w:rsidRPr="004E56A8" w:rsidRDefault="004E56A8" w:rsidP="0010299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4.Рисуем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ладошками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Автор – составитель Т. Давыдова. М.: </w:t>
      </w: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«Стрекоза»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2010.</w:t>
      </w:r>
    </w:p>
    <w:p w:rsidR="004E56A8" w:rsidRPr="004E56A8" w:rsidRDefault="004E56A8" w:rsidP="0010299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5.А. В. Никитина. Нетрадиционные техники рисования в детском саду. СПб.: КАРО 2007.</w:t>
      </w:r>
    </w:p>
    <w:p w:rsidR="004E56A8" w:rsidRPr="004E56A8" w:rsidRDefault="0010299B" w:rsidP="0010299B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</w:t>
      </w:r>
      <w:r w:rsidR="004E56A8"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Рисуем пальчиками. Школа веселого рисования для вашего малыша. – </w:t>
      </w:r>
      <w:proofErr w:type="gramStart"/>
      <w:r w:rsidR="004E56A8"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М.:ООО</w:t>
      </w:r>
      <w:proofErr w:type="gramEnd"/>
      <w:r w:rsidR="004E56A8"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4E56A8"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«Стрекоза»</w:t>
      </w:r>
      <w:r w:rsidR="004E56A8"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/</w:t>
      </w:r>
      <w:r w:rsidR="004E56A8" w:rsidRPr="004E56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Авторы-составители</w:t>
      </w:r>
      <w:r w:rsidR="004E56A8"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В. Костина, Е. Потапова, 2009</w:t>
      </w:r>
    </w:p>
    <w:p w:rsidR="004E56A8" w:rsidRPr="004E56A8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</w:t>
      </w:r>
      <w:r w:rsidR="004E56A8"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Рисуем </w:t>
      </w:r>
      <w:r w:rsidR="004E56A8"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ладошками</w:t>
      </w:r>
      <w:r w:rsidR="004E56A8"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Школа фантазеров.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График работы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кружка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Каждый вторник,</w:t>
      </w:r>
      <w:r w:rsidR="001029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вторая половина дня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Месяц темы Дата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Сентябр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ь.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Ладошка правая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ладошка левая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E56A8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Бабочка </w:t>
      </w:r>
    </w:p>
    <w:p w:rsidR="0010299B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0299B" w:rsidRDefault="00C01DF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 w:rsidRPr="00C01DFB"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3025140" cy="2543120"/>
            <wp:effectExtent l="0" t="0" r="3810" b="0"/>
            <wp:docPr id="1" name="Рисунок 1" descr="C:\Users\Professional\Downloads\IMG_20210319_08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ownloads\IMG_20210319_082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54" cy="254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99B" w:rsidRPr="004E56A8" w:rsidRDefault="0010299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01DFB" w:rsidRDefault="00C01DFB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E56A8" w:rsidRDefault="00C01DFB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Петушки веселые </w:t>
      </w:r>
    </w:p>
    <w:p w:rsidR="00C01DFB" w:rsidRDefault="00C01DFB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DF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552700" cy="2354530"/>
            <wp:effectExtent l="0" t="0" r="0" b="8255"/>
            <wp:docPr id="2" name="Рисунок 2" descr="C:\Users\Professional\Downloads\IMG_20210319_08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ownloads\IMG_20210319_082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51" cy="235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01" w:rsidRDefault="00AE0401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Божия коровка </w:t>
      </w:r>
    </w:p>
    <w:p w:rsidR="00AE0401" w:rsidRDefault="00AE0401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E040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438400" cy="1767840"/>
            <wp:effectExtent l="0" t="0" r="0" b="3810"/>
            <wp:docPr id="19" name="Рисунок 19" descr="C:\Users\Professional\Desktop\АТТЕСТАЦИЯ\7f7cc6b60c78b18ce60b4319ca8d0e53--hand-print-animals-toddler-cra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fessional\Desktop\АТТЕСТАЦИЯ\7f7cc6b60c78b18ce60b4319ca8d0e53--hand-print-animals-toddler-craft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70" w:rsidRDefault="00FA6970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Ежик </w:t>
      </w:r>
    </w:p>
    <w:p w:rsidR="00AE0401" w:rsidRPr="004E56A8" w:rsidRDefault="00AE0401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E040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583180" cy="2019300"/>
            <wp:effectExtent l="0" t="0" r="7620" b="0"/>
            <wp:docPr id="20" name="Рисунок 20" descr="C:\Users\Professional\Desktop\АТТЕСТАЦИЯ\14947697535918605984e0b3.8239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fessional\Desktop\АТТЕСТАЦИЯ\14947697535918605984e0b3.82394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6A8" w:rsidRPr="004E56A8" w:rsidRDefault="004E56A8" w:rsidP="00AE0401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Октябрь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Птицы на юг улетают.</w:t>
      </w:r>
      <w:r w:rsidR="00C01D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2 занятия </w:t>
      </w:r>
    </w:p>
    <w:p w:rsidR="00C01DFB" w:rsidRDefault="00C01DFB" w:rsidP="00C01D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DF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559785" cy="2080260"/>
            <wp:effectExtent l="0" t="0" r="0" b="0"/>
            <wp:docPr id="3" name="Рисунок 3" descr="C:\Users\Professional\Downloads\IMG_20210319_08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ownloads\IMG_20210319_082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09" cy="208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01" w:rsidRDefault="00AE0401" w:rsidP="00C01D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Цветы </w:t>
      </w:r>
    </w:p>
    <w:p w:rsidR="00AE0401" w:rsidRDefault="00AE0401" w:rsidP="00C01D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E040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933700" cy="2286000"/>
            <wp:effectExtent l="0" t="0" r="0" b="0"/>
            <wp:docPr id="17" name="Рисунок 17" descr="C:\Users\Professional\Desktop\АТТЕСТАЦИЯ\13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fessional\Desktop\АТТЕСТАЦИЯ\134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14" cy="228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01" w:rsidRDefault="00AE0401" w:rsidP="00C01D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E0401" w:rsidRDefault="00AE0401" w:rsidP="00C01D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E0401" w:rsidRDefault="00AE0401" w:rsidP="00AE040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Слоник</w:t>
      </w:r>
    </w:p>
    <w:p w:rsidR="00AE0401" w:rsidRDefault="00AE0401" w:rsidP="00C01D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E040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956560" cy="2164080"/>
            <wp:effectExtent l="0" t="0" r="0" b="7620"/>
            <wp:docPr id="18" name="Рисунок 18" descr="C:\Users\Professional\Desktop\АТТЕСТАЦИЯ\629d73ebfdeee25beaa99897b5b8ec76--hand-print-animals-ideas-jar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fessional\Desktop\АТТЕСТАЦИЯ\629d73ebfdeee25beaa99897b5b8ec76--hand-print-animals-ideas-jard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3"/>
                    <a:stretch/>
                  </pic:blipFill>
                  <pic:spPr bwMode="auto">
                    <a:xfrm>
                      <a:off x="0" y="0"/>
                      <a:ext cx="2956877" cy="216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6A8" w:rsidRDefault="004E56A8" w:rsidP="00C01D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Ноябрь </w:t>
      </w:r>
      <w:r w:rsidR="00C01D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Голубь </w:t>
      </w:r>
    </w:p>
    <w:p w:rsidR="00C01DFB" w:rsidRDefault="00C01DFB" w:rsidP="00C01D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DF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804160" cy="2430780"/>
            <wp:effectExtent l="0" t="0" r="0" b="7620"/>
            <wp:docPr id="5" name="Рисунок 5" descr="C:\Users\Professional\Downloads\IMG_20210319_08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ownloads\IMG_20210319_082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01" cy="243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FB" w:rsidRDefault="00C01DFB" w:rsidP="00C01D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01DFB" w:rsidRDefault="00C01DFB" w:rsidP="00C01D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01DFB" w:rsidRDefault="00C01DFB" w:rsidP="00C01D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Грибы </w:t>
      </w:r>
    </w:p>
    <w:p w:rsidR="00C01DFB" w:rsidRDefault="00C01DFB" w:rsidP="00C01D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EF8DD77">
            <wp:extent cx="2597150" cy="20180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401" w:rsidRDefault="00AE0401" w:rsidP="00C01D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Солнышко </w:t>
      </w:r>
    </w:p>
    <w:p w:rsidR="00AE0401" w:rsidRDefault="00AE0401" w:rsidP="00C01D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E040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735580" cy="2743088"/>
            <wp:effectExtent l="0" t="0" r="7620" b="635"/>
            <wp:docPr id="15" name="Рисунок 15" descr="C:\Users\Professional\Desktop\АТТЕСТАЦИЯ\053a31df-5868-4366-a053-056df06df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essional\Desktop\АТТЕСТАЦИЯ\053a31df-5868-4366-a053-056df06df1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75" cy="27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01" w:rsidRDefault="00AE0401" w:rsidP="00C01DF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Павлин </w:t>
      </w:r>
    </w:p>
    <w:p w:rsidR="00FA6970" w:rsidRDefault="00AE0401" w:rsidP="00FA6970">
      <w:pPr>
        <w:tabs>
          <w:tab w:val="left" w:pos="804"/>
        </w:tabs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E0401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E2DDA3A" wp14:editId="10199EB7">
            <wp:extent cx="2918460" cy="2468880"/>
            <wp:effectExtent l="0" t="0" r="0" b="7620"/>
            <wp:docPr id="16" name="Рисунок 16" descr="C:\Users\Professional\Desktop\АТТЕСТАЦИЯ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fessional\Desktop\АТТЕСТАЦИЯ\s12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21" cy="246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ab/>
      </w:r>
      <w:r w:rsidR="00FA69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</w:p>
    <w:p w:rsidR="004E56A8" w:rsidRDefault="004E56A8" w:rsidP="00FA6970">
      <w:pPr>
        <w:tabs>
          <w:tab w:val="left" w:pos="804"/>
        </w:tabs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Декабрь </w:t>
      </w:r>
      <w:r w:rsidR="00C01D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ваза с цветами 2 занятия </w:t>
      </w:r>
    </w:p>
    <w:p w:rsidR="00C01DFB" w:rsidRDefault="00C01DFB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DF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948940" cy="1988820"/>
            <wp:effectExtent l="0" t="0" r="3810" b="0"/>
            <wp:docPr id="7" name="Рисунок 7" descr="C:\Users\Professional\Downloads\IMG_20210319_08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ownloads\IMG_20210319_0826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93" cy="198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90" w:rsidRDefault="00F87490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Снеговики </w:t>
      </w:r>
    </w:p>
    <w:p w:rsidR="00F87490" w:rsidRDefault="00F87490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7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093720" cy="2385060"/>
            <wp:effectExtent l="0" t="0" r="0" b="0"/>
            <wp:docPr id="13" name="Рисунок 13" descr="C:\Users\Professional\Desktop\АТТЕСТАЦИЯ\18734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essional\Desktop\АТТЕСТАЦИЯ\187347_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54" cy="238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01" w:rsidRDefault="00AE0401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E0401" w:rsidRDefault="00AE0401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E0401" w:rsidRDefault="00AE0401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E0401" w:rsidRDefault="00AE0401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E0401" w:rsidRDefault="00AE0401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Дед мороз </w:t>
      </w:r>
    </w:p>
    <w:p w:rsidR="00F87490" w:rsidRDefault="00F87490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7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804160" cy="2407920"/>
            <wp:effectExtent l="0" t="0" r="0" b="0"/>
            <wp:docPr id="14" name="Рисунок 14" descr="C:\Users\Professional\Desktop\АТТЕСТАЦИЯ\057d62ea2f9519a7a5b4f7ed3f2724e1--hand-print-art-hand-pri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essional\Desktop\АТТЕСТАЦИЯ\057d62ea2f9519a7a5b4f7ed3f2724e1--hand-print-art-hand-print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90" w:rsidRPr="004E56A8" w:rsidRDefault="00F87490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4E56A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Январь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C01D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Лебеди в пруду 2 занятия</w:t>
      </w:r>
    </w:p>
    <w:p w:rsidR="00C01DFB" w:rsidRDefault="00C01DF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01DF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986571" cy="3009900"/>
            <wp:effectExtent l="7303" t="0" r="0" b="0"/>
            <wp:docPr id="8" name="Рисунок 8" descr="C:\Users\Professional\Downloads\IMG_20210319_08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ownloads\IMG_20210319_0826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8915" cy="301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90" w:rsidRDefault="00F87490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87490" w:rsidRDefault="00F87490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Снегирь 2 занятия </w:t>
      </w:r>
    </w:p>
    <w:p w:rsidR="00F87490" w:rsidRPr="004E56A8" w:rsidRDefault="00F87490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E56A8" w:rsidRPr="004E56A8" w:rsidRDefault="00C01DFB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="00F87490" w:rsidRPr="00F87490">
        <w:rPr>
          <w:rFonts w:ascii="Arial" w:eastAsia="Times New Roman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2918460" cy="1935480"/>
            <wp:effectExtent l="0" t="0" r="0" b="7620"/>
            <wp:docPr id="12" name="Рисунок 12" descr="C:\Users\Professional\Desktop\АТТЕСТАЦИЯ\risunki-na-temu-zima-detski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essional\Desktop\АТТЕСТАЦИЯ\risunki-na-temu-zima-detskie-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13" cy="193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90" w:rsidRDefault="00F87490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E56A8" w:rsidRDefault="00F87490" w:rsidP="00F87490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</w:t>
      </w:r>
      <w:r w:rsidR="004E56A8" w:rsidRPr="004E56A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Февраль</w:t>
      </w:r>
      <w:r w:rsidR="004E56A8"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Ракета 2 занятия </w:t>
      </w:r>
    </w:p>
    <w:p w:rsidR="00F87490" w:rsidRDefault="00F87490" w:rsidP="00F874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7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651760" cy="1859280"/>
            <wp:effectExtent l="0" t="0" r="0" b="7620"/>
            <wp:docPr id="9" name="Рисунок 9" descr="C:\Users\Professional\Desktop\АТТЕСТАЦИЯ\4a4c1cdb4753f08f530cbdf6e84a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АТТЕСТАЦИЯ\4a4c1cdb4753f08f530cbdf6e84a19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90" w:rsidRDefault="00F87490" w:rsidP="00F874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Салют </w:t>
      </w:r>
    </w:p>
    <w:p w:rsidR="00F87490" w:rsidRDefault="00F87490" w:rsidP="00F874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7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827020" cy="2278380"/>
            <wp:effectExtent l="0" t="0" r="0" b="7620"/>
            <wp:docPr id="10" name="Рисунок 10" descr="C:\Users\Professional\Desktop\АТТЕСТАЦИЯ\detsad-280367-152795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sional\Desktop\АТТЕСТАЦИЯ\detsad-280367-1527959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7"/>
                    <a:stretch/>
                  </pic:blipFill>
                  <pic:spPr bwMode="auto">
                    <a:xfrm>
                      <a:off x="0" y="0"/>
                      <a:ext cx="28270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490" w:rsidRDefault="00F87490" w:rsidP="00F874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Гвоздика </w:t>
      </w:r>
    </w:p>
    <w:p w:rsidR="00F87490" w:rsidRPr="004E56A8" w:rsidRDefault="00F87490" w:rsidP="00F874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749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865120" cy="1981200"/>
            <wp:effectExtent l="0" t="0" r="0" b="0"/>
            <wp:docPr id="11" name="Рисунок 11" descr="C:\Users\Professional\Desktop\АТТЕСТАЦИЯ\IMG_8298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sional\Desktop\АТТЕСТАЦИЯ\IMG_8298-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0"/>
                    <a:stretch/>
                  </pic:blipFill>
                  <pic:spPr bwMode="auto">
                    <a:xfrm>
                      <a:off x="0" y="0"/>
                      <a:ext cx="2865427" cy="198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490" w:rsidRDefault="00F87490" w:rsidP="004E56A8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F87490" w:rsidRDefault="00F87490" w:rsidP="004E56A8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F87490" w:rsidRDefault="00F87490" w:rsidP="004E56A8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F87490" w:rsidRDefault="00F87490" w:rsidP="004E56A8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lastRenderedPageBreak/>
        <w:t>Март</w:t>
      </w: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Цветы для мамы.</w:t>
      </w:r>
    </w:p>
    <w:p w:rsidR="00F87490" w:rsidRDefault="00FA6970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A697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636520" cy="2034540"/>
            <wp:effectExtent l="0" t="0" r="0" b="3810"/>
            <wp:docPr id="21" name="Рисунок 21" descr="C:\Users\Professional\Desktop\АТТЕСТАЦИЯ\5815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fessional\Desktop\АТТЕСТАЦИЯ\58156_origin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03" cy="203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Золотая рыбка.</w:t>
      </w:r>
    </w:p>
    <w:p w:rsidR="00FA6970" w:rsidRPr="004E56A8" w:rsidRDefault="00FA6970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A697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910840" cy="2072640"/>
            <wp:effectExtent l="0" t="0" r="3810" b="3810"/>
            <wp:docPr id="22" name="Рисунок 22" descr="C:\Users\Professional\Desktop\АТТЕСТАЦИЯ\cc18af14ed7c4edf0ba2edc0d0db3ad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ofessional\Desktop\АТТЕСТАЦИЯ\cc18af14ed7c4edf0ba2edc0d0db3add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Осьминожки</w:t>
      </w:r>
      <w:proofErr w:type="spellEnd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-длинные ножки</w:t>
      </w:r>
    </w:p>
    <w:p w:rsidR="00FA6970" w:rsidRPr="004E56A8" w:rsidRDefault="00FA6970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A697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086100" cy="2034540"/>
            <wp:effectExtent l="0" t="0" r="0" b="3810"/>
            <wp:docPr id="23" name="Рисунок 23" descr="C:\Users\Professional\Desktop\АТТЕСТАЦИЯ\hello_html_m34653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ofessional\Desktop\АТТЕСТАЦИЯ\hello_html_m34653e8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37" cy="203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морском дне.</w:t>
      </w:r>
    </w:p>
    <w:p w:rsidR="00FA6970" w:rsidRPr="004E56A8" w:rsidRDefault="00FA6970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A697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781300" cy="2026920"/>
            <wp:effectExtent l="0" t="0" r="0" b="0"/>
            <wp:docPr id="24" name="Рисунок 24" descr="C:\Users\Professional\Desktop\АТТЕСТАЦИЯ\3e1ecbe8bd6c4020a34cc778a8bbc0f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ofessional\Desktop\АТТЕСТАЦИЯ\3e1ecbe8bd6c4020a34cc778a8bbc0f8.jf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37" cy="202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Апрель </w:t>
      </w:r>
      <w:proofErr w:type="gramStart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</w:t>
      </w:r>
      <w:proofErr w:type="gramEnd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всегда будет солнце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Раз </w:t>
      </w:r>
      <w:proofErr w:type="spellStart"/>
      <w:proofErr w:type="gramStart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ромашка,два</w:t>
      </w:r>
      <w:proofErr w:type="spellEnd"/>
      <w:proofErr w:type="gramEnd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ромашка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Курочка ряба и золотое яйцо.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Петушки распетушились,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п подраться не решились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Май Весёлые портреты.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Праздничный салют на 9мая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Птицы возвращаются домой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Здравствуй, ёжик! Как спалось?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вот и лето к нам </w:t>
      </w:r>
      <w:proofErr w:type="spellStart"/>
      <w:proofErr w:type="gramStart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пришло,стало</w:t>
      </w:r>
      <w:proofErr w:type="spellEnd"/>
      <w:proofErr w:type="gramEnd"/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сухо и тепло!.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Перспективный план </w:t>
      </w:r>
      <w:r w:rsidRPr="004E56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кружка</w:t>
      </w:r>
    </w:p>
    <w:p w:rsidR="004E56A8" w:rsidRPr="004E56A8" w:rsidRDefault="004E56A8" w:rsidP="004E56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(5 -6 лет)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Продолжительность занятия Периодичность</w:t>
      </w:r>
      <w:r w:rsidR="00FA69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20 мин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неделю Всего занятий</w:t>
      </w:r>
      <w:r w:rsidR="00FA69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1 раз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год Количество</w:t>
      </w:r>
      <w:r w:rsidR="00FA69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35</w:t>
      </w:r>
    </w:p>
    <w:p w:rsidR="004E56A8" w:rsidRPr="004E56A8" w:rsidRDefault="004E56A8" w:rsidP="004E56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E56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часов в год</w:t>
      </w:r>
      <w:r w:rsidR="00FA697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16ч 30мин</w:t>
      </w:r>
    </w:p>
    <w:p w:rsidR="000D2F12" w:rsidRDefault="000D2F12"/>
    <w:sectPr w:rsidR="000D2F12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D70" w:rsidRDefault="009D3D70" w:rsidP="0010299B">
      <w:pPr>
        <w:spacing w:after="0" w:line="240" w:lineRule="auto"/>
      </w:pPr>
      <w:r>
        <w:separator/>
      </w:r>
    </w:p>
  </w:endnote>
  <w:endnote w:type="continuationSeparator" w:id="0">
    <w:p w:rsidR="009D3D70" w:rsidRDefault="009D3D70" w:rsidP="00102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99B" w:rsidRDefault="0010299B">
    <w:pPr>
      <w:pStyle w:val="a5"/>
    </w:pPr>
    <w: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D70" w:rsidRDefault="009D3D70" w:rsidP="0010299B">
      <w:pPr>
        <w:spacing w:after="0" w:line="240" w:lineRule="auto"/>
      </w:pPr>
      <w:r>
        <w:separator/>
      </w:r>
    </w:p>
  </w:footnote>
  <w:footnote w:type="continuationSeparator" w:id="0">
    <w:p w:rsidR="009D3D70" w:rsidRDefault="009D3D70" w:rsidP="001029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6A8"/>
    <w:rsid w:val="000D2F12"/>
    <w:rsid w:val="0010299B"/>
    <w:rsid w:val="001A0E16"/>
    <w:rsid w:val="002018A4"/>
    <w:rsid w:val="003D455A"/>
    <w:rsid w:val="004E56A8"/>
    <w:rsid w:val="00566B2F"/>
    <w:rsid w:val="009D3D70"/>
    <w:rsid w:val="00AE0401"/>
    <w:rsid w:val="00C01DFB"/>
    <w:rsid w:val="00F87490"/>
    <w:rsid w:val="00FA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226FB"/>
  <w15:chartTrackingRefBased/>
  <w15:docId w15:val="{BE3EBCBF-4DEC-412F-90AB-DBA8A8CD0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299B"/>
  </w:style>
  <w:style w:type="paragraph" w:styleId="a5">
    <w:name w:val="footer"/>
    <w:basedOn w:val="a"/>
    <w:link w:val="a6"/>
    <w:uiPriority w:val="99"/>
    <w:unhideWhenUsed/>
    <w:rsid w:val="00102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299B"/>
  </w:style>
  <w:style w:type="paragraph" w:styleId="a7">
    <w:name w:val="Balloon Text"/>
    <w:basedOn w:val="a"/>
    <w:link w:val="a8"/>
    <w:uiPriority w:val="99"/>
    <w:semiHidden/>
    <w:unhideWhenUsed/>
    <w:rsid w:val="00566B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66B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2731</TotalTime>
  <Pages>19</Pages>
  <Words>2954</Words>
  <Characters>16840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cp:lastPrinted>2021-03-22T07:39:00Z</cp:lastPrinted>
  <dcterms:created xsi:type="dcterms:W3CDTF">2021-03-19T15:01:00Z</dcterms:created>
  <dcterms:modified xsi:type="dcterms:W3CDTF">2021-03-24T05:53:00Z</dcterms:modified>
</cp:coreProperties>
</file>